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PRESS RELEASE</w:t>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APEDA CASHEW DAY CELEBRATION</w:t>
      </w:r>
    </w:p>
    <w:p w:rsidR="00000000" w:rsidDel="00000000" w:rsidP="00000000" w:rsidRDefault="00000000" w:rsidRPr="00000000" w14:paraId="00000003">
      <w:pPr>
        <w:jc w:val="both"/>
        <w:rPr/>
      </w:pPr>
      <w:r w:rsidDel="00000000" w:rsidR="00000000" w:rsidRPr="00000000">
        <w:rPr>
          <w:rtl w:val="0"/>
        </w:rPr>
        <w:t xml:space="preserve">‘Kerala has immense potential to cater the demand of cashew &amp; it's value added products in the global market’ stated by Additional Director, Department of Commerce and Industries in Cashew Day Celebration organised by Agricultural and Processed Food Products Export Development Authority (APEDA), Ministry of Commerce &amp; Industry. To celebrate the crunchy, delicious and healthy nuts, cashew day is observed annually on 23rd November. </w:t>
      </w:r>
    </w:p>
    <w:p w:rsidR="00000000" w:rsidDel="00000000" w:rsidP="00000000" w:rsidRDefault="00000000" w:rsidRPr="00000000" w14:paraId="00000004">
      <w:pPr>
        <w:jc w:val="both"/>
        <w:rPr/>
      </w:pPr>
      <w:r w:rsidDel="00000000" w:rsidR="00000000" w:rsidRPr="00000000">
        <w:rPr>
          <w:rtl w:val="0"/>
        </w:rPr>
        <w:t xml:space="preserve">The Cashew day is organized by APEDA in Kollam in collaboration with State departments, Cashew associations/organisations, exporters and cashew stakeholders. It aimed to bring together all stakeholders in the cashew industry to celebrate the significance of the cashew in Indian economy and to promote collaboration among associations. The event acted as a platform for networking, knowledge sharing and discussions on industry trends and challenges faced in Cashew sector.</w:t>
      </w:r>
    </w:p>
    <w:p w:rsidR="00000000" w:rsidDel="00000000" w:rsidP="00000000" w:rsidRDefault="00000000" w:rsidRPr="00000000" w14:paraId="00000005">
      <w:pPr>
        <w:jc w:val="both"/>
        <w:rPr/>
      </w:pPr>
      <w:r w:rsidDel="00000000" w:rsidR="00000000" w:rsidRPr="00000000">
        <w:rPr>
          <w:rtl w:val="0"/>
        </w:rPr>
        <w:t xml:space="preserve">Dignitaries from Directorate of Industries &amp; Commerce, State Horticulture Mission, CAPEX, Kerala Cashew Board Limited, Kerala State agency for expansion of cashew cultivation, Laghu Udyog Bharati and APEDA graced the event. Dr. KS Kripa Kumar, Additional Director, Department of Industries &amp; Commerce during the special address highlighted about the draft export policy of Kerala which is at the verge of finalisation for upheaving the export from Kerala. Ms.Shamna.R, Assistant Director of Agriculture, State Horticulture Mission (SHM)-Kerala specified about the support for enhancing production of cashew from SHM- Kerala. </w:t>
      </w:r>
    </w:p>
    <w:p w:rsidR="00000000" w:rsidDel="00000000" w:rsidP="00000000" w:rsidRDefault="00000000" w:rsidRPr="00000000" w14:paraId="00000006">
      <w:pPr>
        <w:jc w:val="both"/>
        <w:rPr/>
      </w:pPr>
      <w:r w:rsidDel="00000000" w:rsidR="00000000" w:rsidRPr="00000000">
        <w:rPr>
          <w:rtl w:val="0"/>
        </w:rPr>
        <w:t xml:space="preserve">The inaugural session of the programme was followed by technical sessions on overview of Global Cashew, Value addition in Cashew nut and Cashew apple and Automation in cashew processing by  technical expert from Cashew Research Station, Madakkathara   and leading cashew industrialists. The technical sessions created an awareness about the importance of cashew in the global market, different value chains of cashew nut and  cashew apple and need for mechanisation in cashew processing .</w:t>
      </w:r>
    </w:p>
    <w:p w:rsidR="00000000" w:rsidDel="00000000" w:rsidP="00000000" w:rsidRDefault="00000000" w:rsidRPr="00000000" w14:paraId="00000007">
      <w:pPr>
        <w:jc w:val="both"/>
        <w:rPr/>
      </w:pPr>
      <w:r w:rsidDel="00000000" w:rsidR="00000000" w:rsidRPr="00000000">
        <w:rPr>
          <w:rtl w:val="0"/>
        </w:rPr>
        <w:t xml:space="preserve">In an endeavour to promote cashew with our Hon’ble Prime Minister’s vision “Aatma Nirbhar Bharat”, APEDA organized a flag off ceremony for consignment of Flavoured Cashewnuts in retail packs from Kollam, Kerala to California, USA on the occasion of cashew day. Shri. Abhishek Dev IAS, Chairman APEDA flagged of the consignment virtually in the presence of exporters &amp; APEDA officials.</w:t>
      </w:r>
    </w:p>
    <w:p w:rsidR="00000000" w:rsidDel="00000000" w:rsidP="00000000" w:rsidRDefault="00000000" w:rsidRPr="00000000" w14:paraId="00000008">
      <w:pPr>
        <w:jc w:val="both"/>
        <w:rPr/>
      </w:pPr>
      <w:r w:rsidDel="00000000" w:rsidR="00000000" w:rsidRPr="00000000">
        <w:rPr>
          <w:rtl w:val="0"/>
        </w:rPr>
        <w:t xml:space="preserve">An interactive session with cashew exporters and stakeholders was also held during the event to identify the bottlenecks and challenges faced by exporters in cashew sector. Around 100 cashew stakeholders took part in the event.</w:t>
      </w:r>
    </w:p>
    <w:p w:rsidR="00000000" w:rsidDel="00000000" w:rsidP="00000000" w:rsidRDefault="00000000" w:rsidRPr="00000000" w14:paraId="00000009">
      <w:pPr>
        <w:jc w:val="both"/>
        <w:rPr/>
      </w:pPr>
      <w:r w:rsidDel="00000000" w:rsidR="00000000" w:rsidRPr="00000000">
        <w:rPr>
          <w:rtl w:val="0"/>
        </w:rPr>
        <w:t xml:space="preserve">As Kollam district of Kerala is known as Cashew capital of world and is also the livelihood of the  district, Cashew sector in Kerala anticipates support of Government to face backlashes due to various factors. APEDA assured it's support in association with the cashew stakeholders of Kerala to revive the Cashew export sector.</w:t>
      </w:r>
    </w:p>
    <w:p w:rsidR="00000000" w:rsidDel="00000000" w:rsidP="00000000" w:rsidRDefault="00000000" w:rsidRPr="00000000" w14:paraId="0000000A">
      <w:pPr>
        <w:jc w:val="both"/>
        <w:rPr/>
      </w:pPr>
      <w:bookmarkStart w:colFirst="0" w:colLast="0" w:name="_gjdgxs" w:id="0"/>
      <w:bookmarkEnd w:id="0"/>
      <w:r w:rsidDel="00000000" w:rsidR="00000000" w:rsidRPr="00000000">
        <w:rPr>
          <w:rtl w:val="0"/>
        </w:rPr>
        <w:t xml:space="preserve">India is a major exporter of Cashew and its products to the world. The country has exported 76,824.68 MT of Cashew and its products to the world worth of 370.31 USD Millions during the year 2022-23. Kerala accounts for approximately 44% share in exports of Cashew and its products from India in last FY worth 161.53 million USD. Cashew Kernels are the major product exported from Kerala.  The major destination of Cashew products from Kerala are UAE, Japan, Spain, Saudi Arabia, Qatar, USA, Germany etc.</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